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5DE" w:rsidRDefault="009375DE" w:rsidP="009375DE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9375DE" w:rsidRDefault="009375DE" w:rsidP="009375DE">
      <w:pPr>
        <w:jc w:val="center"/>
        <w:rPr>
          <w:sz w:val="28"/>
          <w:szCs w:val="28"/>
        </w:rPr>
      </w:pPr>
    </w:p>
    <w:p w:rsidR="009375DE" w:rsidRDefault="009375DE" w:rsidP="009375DE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9375DE" w:rsidRDefault="009375DE" w:rsidP="009375DE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9375DE" w:rsidRDefault="009375DE" w:rsidP="009375DE">
      <w:pPr>
        <w:pStyle w:val="a3"/>
        <w:rPr>
          <w:rFonts w:ascii="Times New Roman" w:hAnsi="Times New Roman"/>
          <w:sz w:val="24"/>
          <w:szCs w:val="24"/>
        </w:rPr>
      </w:pPr>
    </w:p>
    <w:p w:rsidR="009375DE" w:rsidRDefault="009375DE" w:rsidP="009375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9375DE" w:rsidRDefault="009375DE" w:rsidP="009375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9375DE" w:rsidRDefault="009375DE" w:rsidP="009375DE">
      <w:pPr>
        <w:pStyle w:val="a3"/>
        <w:rPr>
          <w:rFonts w:ascii="Times New Roman" w:hAnsi="Times New Roman"/>
          <w:sz w:val="24"/>
          <w:szCs w:val="24"/>
        </w:rPr>
      </w:pPr>
    </w:p>
    <w:p w:rsidR="009375DE" w:rsidRDefault="009375DE" w:rsidP="009375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9375DE" w:rsidRDefault="009375DE" w:rsidP="009375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9375DE" w:rsidRDefault="009375DE" w:rsidP="009375D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9375DE" w:rsidRDefault="009375DE" w:rsidP="009375DE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508F2" w:rsidRPr="00AB7D93" w:rsidRDefault="002508F2" w:rsidP="009375DE">
      <w:pPr>
        <w:pStyle w:val="a3"/>
        <w:rPr>
          <w:rFonts w:ascii="Times New Roman" w:hAnsi="Times New Roman"/>
          <w:b/>
          <w:sz w:val="24"/>
          <w:szCs w:val="24"/>
          <w:vertAlign w:val="superscript"/>
        </w:rPr>
      </w:pP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1.Под убийством понимается: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лишение другого человека жизни;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предусмотренное Особенной частью УК умышленное деяние, посягающее на жизнь другого человека и причиняющее ему смерть;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противоправное, умышленное или неосторожное лишение жизни человека;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умышленное причинение смерти другому человеку;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 xml:space="preserve"> 2. Похищение человека (ст. 126 УК РФ) считается оконченным преступлением: 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с момента перемещения;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с момента применения насилия;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с момента удовлетворения требований, выдвигаемых похитителем;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с момента требования выкупа.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3.Какие из перечисленных действий нельзя квалифицировать как изнасилование?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половое сношение с применением физического насилия;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половое сношение с угрозой применения физического насилия;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половое сношение с угрозой уничтожения, повреждения или изъятия имущества;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половое сношение с использованием беспомощного состояния потерпевшей;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4. Кража — это: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хищение имущества путем обмана;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хищение имущества путем злоупотребления доверием;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тайное хищение чужого имущества;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открытое хищение чужого имущества.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5. Не является хищением:</w:t>
      </w:r>
    </w:p>
    <w:p w:rsidR="00A273F2" w:rsidRPr="002508F2" w:rsidRDefault="00AB7D93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вымогательство;</w:t>
      </w:r>
    </w:p>
    <w:p w:rsidR="00A273F2" w:rsidRPr="002508F2" w:rsidRDefault="00AB7D93" w:rsidP="00A273F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мошенничество;</w:t>
      </w:r>
    </w:p>
    <w:p w:rsidR="00A273F2" w:rsidRPr="002508F2" w:rsidRDefault="00AB7D93" w:rsidP="00A273F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кража;</w:t>
      </w:r>
    </w:p>
    <w:p w:rsidR="00A273F2" w:rsidRPr="002508F2" w:rsidRDefault="00AB7D93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грабеж.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6. Объектом преступного посягательства при разбое является:</w:t>
      </w:r>
    </w:p>
    <w:p w:rsidR="00A273F2" w:rsidRPr="002508F2" w:rsidRDefault="00AB7D93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здоровье человека;</w:t>
      </w:r>
    </w:p>
    <w:p w:rsidR="00A273F2" w:rsidRPr="002508F2" w:rsidRDefault="00AB7D93" w:rsidP="00A273F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жизнь человека;</w:t>
      </w:r>
    </w:p>
    <w:p w:rsidR="00A273F2" w:rsidRPr="002508F2" w:rsidRDefault="00AB7D93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отношения собственности;</w:t>
      </w:r>
    </w:p>
    <w:p w:rsidR="00A273F2" w:rsidRPr="002508F2" w:rsidRDefault="00AB7D93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одновременно собственность и здоровье.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7. Осуществление предпринимательской деятельности без регистрации или без лицензии – это: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лжепредпринимательство;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незаконное предпринимательство;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незаконная банковская деятельность;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нарушение условий лицензирования.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8. Незаконная передача лицу, выполняющему управленческие функции в коммерческой или иной организации, денег, ценных бумаг, иного имущества, а равно незаконное оказание ему услуг имущественного характера за совершение действий (бездействий) в интересах дающего в связи с занимаемым этим лицом служебным положением – это: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дача взятки;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коммерческий подкуп;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благодарность;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деяние, не влекущее за собой уголовной ответственности.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9. Мотивом совершения преступления, предусмотренного ст. 201 УК РФ («Злоупотребление полномочиями»), может быть: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ошибочное представление лица о цели деятельности организации;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корыстная заинтересованность;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неоправданный расчет на достижение общественно-полезного результата: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все варианты правильные</w:t>
      </w:r>
    </w:p>
    <w:p w:rsidR="00A273F2" w:rsidRPr="00AB7D9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AB7D93">
        <w:rPr>
          <w:rFonts w:ascii="Times New Roman" w:hAnsi="Times New Roman" w:cs="Times New Roman"/>
          <w:b/>
          <w:sz w:val="24"/>
          <w:szCs w:val="24"/>
        </w:rPr>
        <w:t>10. К преступлениям террористического характера относятся</w:t>
      </w:r>
      <w:r w:rsidR="00AB7D93">
        <w:rPr>
          <w:rFonts w:ascii="Times New Roman" w:hAnsi="Times New Roman" w:cs="Times New Roman"/>
          <w:b/>
          <w:sz w:val="24"/>
          <w:szCs w:val="24"/>
        </w:rPr>
        <w:t xml:space="preserve"> (несколько вариантов ответа)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терроризм;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организация незаконного вооруженного формирования или участие в нем;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lastRenderedPageBreak/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посягательство на жизнь государственного или общественного деятеля;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все ответы правильные</w:t>
      </w:r>
    </w:p>
    <w:p w:rsidR="00A273F2" w:rsidRPr="00321CC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321CC3">
        <w:rPr>
          <w:rFonts w:ascii="Times New Roman" w:hAnsi="Times New Roman" w:cs="Times New Roman"/>
          <w:b/>
          <w:sz w:val="24"/>
          <w:szCs w:val="24"/>
        </w:rPr>
        <w:t>11. Банда – это разновидность: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организованной группы;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преступного сообщества (преступной организации);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устойчивой вооруженной группы;</w:t>
      </w:r>
      <w:proofErr w:type="gramEnd"/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все ответы правильные</w:t>
      </w:r>
    </w:p>
    <w:p w:rsidR="00A273F2" w:rsidRPr="0021322D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21322D">
        <w:rPr>
          <w:rFonts w:ascii="Times New Roman" w:hAnsi="Times New Roman" w:cs="Times New Roman"/>
          <w:b/>
          <w:sz w:val="24"/>
          <w:szCs w:val="24"/>
        </w:rPr>
        <w:t xml:space="preserve">12. Уголовная ответственность наступает </w:t>
      </w:r>
      <w:proofErr w:type="gramStart"/>
      <w:r w:rsidRPr="0021322D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21322D">
        <w:rPr>
          <w:rFonts w:ascii="Times New Roman" w:hAnsi="Times New Roman" w:cs="Times New Roman"/>
          <w:b/>
          <w:sz w:val="24"/>
          <w:szCs w:val="24"/>
        </w:rPr>
        <w:t>:</w:t>
      </w:r>
    </w:p>
    <w:p w:rsidR="00A273F2" w:rsidRPr="002508F2" w:rsidRDefault="0021322D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незаконное хранение огнестрельного оружия;</w:t>
      </w:r>
    </w:p>
    <w:p w:rsidR="00A273F2" w:rsidRPr="002508F2" w:rsidRDefault="0021322D" w:rsidP="00A273F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незаконное ношение огнестрельного оружия;</w:t>
      </w:r>
    </w:p>
    <w:p w:rsidR="00A273F2" w:rsidRPr="002508F2" w:rsidRDefault="0021322D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незаконное приобретение огнестрельного оружия;</w:t>
      </w:r>
    </w:p>
    <w:p w:rsidR="00A273F2" w:rsidRPr="002508F2" w:rsidRDefault="0021322D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все ответы правильные.</w:t>
      </w:r>
    </w:p>
    <w:p w:rsidR="00A273F2" w:rsidRPr="0021322D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21322D">
        <w:rPr>
          <w:rFonts w:ascii="Times New Roman" w:hAnsi="Times New Roman" w:cs="Times New Roman"/>
          <w:b/>
          <w:sz w:val="24"/>
          <w:szCs w:val="24"/>
        </w:rPr>
        <w:t xml:space="preserve">13. Уголовная ответственность наступает </w:t>
      </w:r>
      <w:proofErr w:type="gramStart"/>
      <w:r w:rsidRPr="0021322D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21322D">
        <w:rPr>
          <w:rFonts w:ascii="Times New Roman" w:hAnsi="Times New Roman" w:cs="Times New Roman"/>
          <w:b/>
          <w:sz w:val="24"/>
          <w:szCs w:val="24"/>
        </w:rPr>
        <w:t>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незаконное хранение прекурсоров наркотических средств;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незаконное перевозка прекурсоров наркотических средств;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незаконное приобретение прекурсоров наркотических средств;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все ответы правильные.</w:t>
      </w:r>
    </w:p>
    <w:p w:rsidR="00A273F2" w:rsidRPr="00076BA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076BA3">
        <w:rPr>
          <w:rFonts w:ascii="Times New Roman" w:hAnsi="Times New Roman" w:cs="Times New Roman"/>
          <w:b/>
          <w:sz w:val="24"/>
          <w:szCs w:val="24"/>
        </w:rPr>
        <w:t>14. Под перевозкой наркотических средств понимаются: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умышленные действия по перемещению наркотических средств из одного места в другое, совершенные с использованием любого вида транспорта;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умышленные действия, связанные с нахождением наркотических средств во владении;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умышленные действия, направленные на получение наркотического средства во владение, не связанные с хищением;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умышленные действия, направленные на передачу наркотических средств во владение другому лицу.</w:t>
      </w:r>
    </w:p>
    <w:p w:rsidR="00A273F2" w:rsidRPr="00076BA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076BA3">
        <w:rPr>
          <w:rFonts w:ascii="Times New Roman" w:hAnsi="Times New Roman" w:cs="Times New Roman"/>
          <w:b/>
          <w:sz w:val="24"/>
          <w:szCs w:val="24"/>
        </w:rPr>
        <w:t>15. Субъектом экологического преступления может быть: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юридическое лицо;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физическое лицо;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как юридическое, так и физическое лицо;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физическое лицо, являющееся гражданином РФ.</w:t>
      </w:r>
    </w:p>
    <w:p w:rsidR="00A273F2" w:rsidRPr="00076BA3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076BA3">
        <w:rPr>
          <w:rFonts w:ascii="Times New Roman" w:hAnsi="Times New Roman" w:cs="Times New Roman"/>
          <w:b/>
          <w:sz w:val="24"/>
          <w:szCs w:val="24"/>
        </w:rPr>
        <w:t>16. Последствиями, при наступлении которых нарушение правил безопасности движения и эксплуатации железнодорожного, воздушного или водного транспорта (ст. 263 УК РФ) уголовно наказуемо, являются: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lastRenderedPageBreak/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наступление значительного материального ущерба по неосторожности;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умышленное причинение вреда здоровью человека;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причинение легкого вреда здоровью человека по неосторожности;</w:t>
      </w:r>
    </w:p>
    <w:p w:rsidR="00A273F2" w:rsidRPr="002508F2" w:rsidRDefault="00A273F2" w:rsidP="00EE21EC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причинение тяжкого вреда здоровью по неосторожности;</w:t>
      </w:r>
    </w:p>
    <w:p w:rsidR="00A273F2" w:rsidRPr="00EE21EC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EE21EC">
        <w:rPr>
          <w:rFonts w:ascii="Times New Roman" w:hAnsi="Times New Roman" w:cs="Times New Roman"/>
          <w:b/>
          <w:sz w:val="24"/>
          <w:szCs w:val="24"/>
        </w:rPr>
        <w:t>17. Предметом преступления, предусмотренного ст. 264 УК РФ («Нарушение правил дорожного движения и эксплуатации транспортных средств»), являются: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а.</w:t>
      </w:r>
      <w:r w:rsidRPr="002508F2">
        <w:rPr>
          <w:rFonts w:ascii="Times New Roman" w:hAnsi="Times New Roman" w:cs="Times New Roman"/>
          <w:sz w:val="24"/>
          <w:szCs w:val="24"/>
        </w:rPr>
        <w:tab/>
        <w:t>автомобиль, трамвай и другие механические транспортные средства;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б.</w:t>
      </w:r>
      <w:r w:rsidRPr="002508F2">
        <w:rPr>
          <w:rFonts w:ascii="Times New Roman" w:hAnsi="Times New Roman" w:cs="Times New Roman"/>
          <w:sz w:val="24"/>
          <w:szCs w:val="24"/>
        </w:rPr>
        <w:tab/>
        <w:t>железнодорожный, воздушный и водный транспорт;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в.</w:t>
      </w:r>
      <w:r w:rsidRPr="002508F2">
        <w:rPr>
          <w:rFonts w:ascii="Times New Roman" w:hAnsi="Times New Roman" w:cs="Times New Roman"/>
          <w:sz w:val="24"/>
          <w:szCs w:val="24"/>
        </w:rPr>
        <w:tab/>
        <w:t>автомобиль, трамвай и другие механические транспортные средства;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  <w:r w:rsidRPr="002508F2">
        <w:rPr>
          <w:rFonts w:ascii="Times New Roman" w:hAnsi="Times New Roman" w:cs="Times New Roman"/>
          <w:sz w:val="24"/>
          <w:szCs w:val="24"/>
        </w:rPr>
        <w:t>г.</w:t>
      </w:r>
      <w:r w:rsidRPr="002508F2">
        <w:rPr>
          <w:rFonts w:ascii="Times New Roman" w:hAnsi="Times New Roman" w:cs="Times New Roman"/>
          <w:sz w:val="24"/>
          <w:szCs w:val="24"/>
        </w:rPr>
        <w:tab/>
        <w:t>пассажир, пешеход или другой участник движения;</w:t>
      </w:r>
    </w:p>
    <w:p w:rsidR="00A273F2" w:rsidRPr="00EE21EC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EE21EC">
        <w:rPr>
          <w:rFonts w:ascii="Times New Roman" w:hAnsi="Times New Roman" w:cs="Times New Roman"/>
          <w:b/>
          <w:sz w:val="24"/>
          <w:szCs w:val="24"/>
        </w:rPr>
        <w:t>18. Субъектами преступления «Государственная измена» является:</w:t>
      </w:r>
    </w:p>
    <w:p w:rsidR="00A273F2" w:rsidRPr="002508F2" w:rsidRDefault="00EE21EC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гражданин РФ;</w:t>
      </w:r>
    </w:p>
    <w:p w:rsidR="00A273F2" w:rsidRPr="002508F2" w:rsidRDefault="00EE21EC" w:rsidP="00A273F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иностранный гражданин;</w:t>
      </w:r>
    </w:p>
    <w:p w:rsidR="00A273F2" w:rsidRPr="002508F2" w:rsidRDefault="00EE21EC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лицо без гражданства;</w:t>
      </w:r>
    </w:p>
    <w:p w:rsidR="00A273F2" w:rsidRPr="002508F2" w:rsidRDefault="00EE21EC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любой гражданин независимо от гражданства</w:t>
      </w:r>
    </w:p>
    <w:p w:rsidR="00A273F2" w:rsidRPr="004A348B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4A348B">
        <w:rPr>
          <w:rFonts w:ascii="Times New Roman" w:hAnsi="Times New Roman" w:cs="Times New Roman"/>
          <w:b/>
          <w:sz w:val="24"/>
          <w:szCs w:val="24"/>
        </w:rPr>
        <w:t>19. Выберите из приведенных ниже деяний те, которые составляют объективную сторону шпионажа:</w:t>
      </w:r>
    </w:p>
    <w:p w:rsidR="00A273F2" w:rsidRPr="002508F2" w:rsidRDefault="004A348B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шпионаж, совершенный только иностранным гражданином;</w:t>
      </w:r>
    </w:p>
    <w:p w:rsidR="00A273F2" w:rsidRPr="002508F2" w:rsidRDefault="004A348B" w:rsidP="00A273F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шпионаж, совершенный лицом независимо от гражданства;</w:t>
      </w:r>
    </w:p>
    <w:p w:rsidR="00A273F2" w:rsidRPr="002508F2" w:rsidRDefault="004A348B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шпионаж, совершенный гражданином РФ;</w:t>
      </w:r>
    </w:p>
    <w:p w:rsidR="00A273F2" w:rsidRPr="002508F2" w:rsidRDefault="004A348B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шпионаж, совершенный иностранным гражданином и лицом без гражданства.</w:t>
      </w:r>
    </w:p>
    <w:p w:rsidR="00A273F2" w:rsidRPr="00523190" w:rsidRDefault="00A273F2" w:rsidP="00A273F2">
      <w:pPr>
        <w:rPr>
          <w:rFonts w:ascii="Times New Roman" w:hAnsi="Times New Roman" w:cs="Times New Roman"/>
          <w:b/>
          <w:sz w:val="24"/>
          <w:szCs w:val="24"/>
        </w:rPr>
      </w:pPr>
      <w:r w:rsidRPr="00523190">
        <w:rPr>
          <w:rFonts w:ascii="Times New Roman" w:hAnsi="Times New Roman" w:cs="Times New Roman"/>
          <w:b/>
          <w:sz w:val="24"/>
          <w:szCs w:val="24"/>
        </w:rPr>
        <w:t>20. Целью диверсии является:</w:t>
      </w:r>
    </w:p>
    <w:p w:rsidR="00A273F2" w:rsidRPr="002508F2" w:rsidRDefault="00523190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подрыв экономической безопасности и обороноспособности РФ;</w:t>
      </w:r>
    </w:p>
    <w:p w:rsidR="00A273F2" w:rsidRPr="002508F2" w:rsidRDefault="00523190" w:rsidP="00A273F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нарушение общественной безопасности;</w:t>
      </w:r>
    </w:p>
    <w:p w:rsidR="00A273F2" w:rsidRPr="002508F2" w:rsidRDefault="00523190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устрашение населения;</w:t>
      </w:r>
    </w:p>
    <w:p w:rsidR="00596939" w:rsidRPr="002508F2" w:rsidRDefault="00523190" w:rsidP="00A27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73F2" w:rsidRPr="002508F2">
        <w:rPr>
          <w:rFonts w:ascii="Times New Roman" w:hAnsi="Times New Roman" w:cs="Times New Roman"/>
          <w:sz w:val="24"/>
          <w:szCs w:val="24"/>
        </w:rPr>
        <w:t>.</w:t>
      </w:r>
      <w:r w:rsidR="00A273F2" w:rsidRPr="002508F2">
        <w:rPr>
          <w:rFonts w:ascii="Times New Roman" w:hAnsi="Times New Roman" w:cs="Times New Roman"/>
          <w:sz w:val="24"/>
          <w:szCs w:val="24"/>
        </w:rPr>
        <w:tab/>
        <w:t>оказание воздействия на принятие решения органами власти.</w:t>
      </w: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</w:p>
    <w:p w:rsidR="00A273F2" w:rsidRPr="002508F2" w:rsidRDefault="00A273F2" w:rsidP="00A273F2">
      <w:pPr>
        <w:rPr>
          <w:rFonts w:ascii="Times New Roman" w:hAnsi="Times New Roman" w:cs="Times New Roman"/>
          <w:sz w:val="24"/>
          <w:szCs w:val="24"/>
        </w:rPr>
      </w:pPr>
    </w:p>
    <w:sectPr w:rsidR="00A273F2" w:rsidRPr="002508F2" w:rsidSect="00E7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FF0"/>
    <w:rsid w:val="00076BA3"/>
    <w:rsid w:val="0021322D"/>
    <w:rsid w:val="002508F2"/>
    <w:rsid w:val="00321CC3"/>
    <w:rsid w:val="004A348B"/>
    <w:rsid w:val="00523190"/>
    <w:rsid w:val="00596939"/>
    <w:rsid w:val="009375DE"/>
    <w:rsid w:val="00947FF0"/>
    <w:rsid w:val="00A273F2"/>
    <w:rsid w:val="00AB7D93"/>
    <w:rsid w:val="00E7626E"/>
    <w:rsid w:val="00EE2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5DE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12</cp:revision>
  <dcterms:created xsi:type="dcterms:W3CDTF">2024-01-08T17:35:00Z</dcterms:created>
  <dcterms:modified xsi:type="dcterms:W3CDTF">2024-08-19T12:04:00Z</dcterms:modified>
</cp:coreProperties>
</file>